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D" w:rsidRDefault="00B801AD" w:rsidP="00B801AD">
      <w:pPr>
        <w:jc w:val="both"/>
        <w:rPr>
          <w:b/>
          <w:sz w:val="36"/>
        </w:rPr>
      </w:pPr>
      <w:bookmarkStart w:id="0" w:name="_GoBack"/>
      <w:r>
        <w:rPr>
          <w:b/>
          <w:sz w:val="36"/>
        </w:rPr>
        <w:t>Консультация для родителей</w:t>
      </w:r>
    </w:p>
    <w:p w:rsidR="00B801AD" w:rsidRPr="00B801AD" w:rsidRDefault="00B801AD" w:rsidP="00B801AD">
      <w:pPr>
        <w:jc w:val="both"/>
        <w:rPr>
          <w:b/>
          <w:sz w:val="36"/>
        </w:rPr>
      </w:pPr>
      <w:r w:rsidRPr="00B801AD">
        <w:rPr>
          <w:b/>
          <w:sz w:val="36"/>
        </w:rPr>
        <w:t>10 важных правил игры с дошкольником:</w:t>
      </w:r>
    </w:p>
    <w:p w:rsidR="00B801AD" w:rsidRDefault="00B801AD" w:rsidP="00B801AD">
      <w:pPr>
        <w:jc w:val="both"/>
      </w:pPr>
      <w:r>
        <w:t>1. Главное занятие дошкольника – игра. Учеба не должна вытеснять игру.</w:t>
      </w:r>
    </w:p>
    <w:p w:rsidR="00B801AD" w:rsidRDefault="00B801AD" w:rsidP="00B801AD">
      <w:pPr>
        <w:jc w:val="both"/>
      </w:pPr>
      <w:r>
        <w:t>2. Игровое пространство должно позволять ребенку пошуметь, активно двигаться. Во время игры порядок в нем неважен.</w:t>
      </w:r>
    </w:p>
    <w:p w:rsidR="00B801AD" w:rsidRDefault="00B801AD" w:rsidP="00B801AD">
      <w:pPr>
        <w:jc w:val="both"/>
      </w:pPr>
      <w:r>
        <w:t>3. Упрощайте игрушки и сокращайте их количество. Так лучше для работы фантазии.</w:t>
      </w:r>
    </w:p>
    <w:p w:rsidR="00B801AD" w:rsidRDefault="00B801AD" w:rsidP="00B801AD">
      <w:pPr>
        <w:jc w:val="both"/>
      </w:pPr>
      <w:r>
        <w:t>4. Давайте для игр материалы, которые стимулируют исследовательскую деятельность.</w:t>
      </w:r>
    </w:p>
    <w:p w:rsidR="00B801AD" w:rsidRDefault="00B801AD" w:rsidP="00B801AD">
      <w:pPr>
        <w:jc w:val="both"/>
      </w:pPr>
      <w:r>
        <w:t>5. Обеспечьте ребенку возможность ЕЖЕДНЕВНО бегать, прыгать, исследовать. В движениях и играх дети отдыхают!</w:t>
      </w:r>
    </w:p>
    <w:p w:rsidR="00B801AD" w:rsidRDefault="00B801AD" w:rsidP="00B801AD">
      <w:pPr>
        <w:jc w:val="both"/>
      </w:pPr>
      <w:r>
        <w:t>6. Напоминайте о правилах безопасности во время игр. Говорите спокойным тоном, что надо делать, а не что произойдет.</w:t>
      </w:r>
    </w:p>
    <w:p w:rsidR="00B801AD" w:rsidRDefault="00B801AD" w:rsidP="00B801AD">
      <w:pPr>
        <w:jc w:val="both"/>
      </w:pPr>
      <w:r>
        <w:t>7. Дайте ребенку быть в игре таким, как он себя чувствует. Пусть даже проявляет негативные эмоции. Игра – это психотерапия.</w:t>
      </w:r>
    </w:p>
    <w:p w:rsidR="00B801AD" w:rsidRDefault="00B801AD" w:rsidP="00B801AD">
      <w:pPr>
        <w:jc w:val="both"/>
      </w:pPr>
      <w:r>
        <w:t>8. Не вторгайтесь в игру без острой необходимости. Уважайте личное пространство ребенка.</w:t>
      </w:r>
    </w:p>
    <w:p w:rsidR="00B801AD" w:rsidRDefault="00B801AD" w:rsidP="00B801AD">
      <w:pPr>
        <w:jc w:val="both"/>
      </w:pPr>
      <w:r>
        <w:t>9. Не спешите помогать ребенку, если он скучает. Скука дает шанс найти интерес.</w:t>
      </w:r>
    </w:p>
    <w:p w:rsidR="00B75F43" w:rsidRDefault="00B801AD" w:rsidP="00B801AD">
      <w:pPr>
        <w:jc w:val="both"/>
      </w:pPr>
      <w:r>
        <w:t>10. Поддерживайте самостоятельность ребенка в игре. Если ребенку трудно придумать игру, подскажите сюжет. Поиграйте вместе!</w:t>
      </w:r>
      <w:bookmarkEnd w:id="0"/>
    </w:p>
    <w:sectPr w:rsidR="00B7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AD"/>
    <w:rsid w:val="00B75F43"/>
    <w:rsid w:val="00B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AAF8-B28E-475B-B856-3D4A94A1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2025-02-27T08:05:00Z</dcterms:created>
  <dcterms:modified xsi:type="dcterms:W3CDTF">2025-02-27T08:06:00Z</dcterms:modified>
</cp:coreProperties>
</file>